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D" w:rsidRDefault="00BC64FD" w:rsidP="00C2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64FD">
        <w:rPr>
          <w:rFonts w:ascii="Times New Roman" w:hAnsi="Times New Roman" w:cs="Times New Roman"/>
          <w:sz w:val="32"/>
          <w:szCs w:val="32"/>
        </w:rPr>
        <w:t>Информация о материально-техническом обеспечении</w:t>
      </w:r>
    </w:p>
    <w:p w:rsidR="004C5D64" w:rsidRDefault="00BC64FD" w:rsidP="00C2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64FD">
        <w:rPr>
          <w:rFonts w:ascii="Times New Roman" w:hAnsi="Times New Roman" w:cs="Times New Roman"/>
          <w:sz w:val="32"/>
          <w:szCs w:val="32"/>
        </w:rPr>
        <w:t>предоставления услуг</w:t>
      </w:r>
    </w:p>
    <w:p w:rsidR="00C2420F" w:rsidRDefault="00C2420F" w:rsidP="00C242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38DB" w:rsidRDefault="00BC64FD" w:rsidP="00C2420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Муниципальном бюджетном учреждении   «Шумячская централизованная библиотечная система» для предоставления услуг пользователям имеются: </w:t>
      </w:r>
    </w:p>
    <w:p w:rsidR="009838DB" w:rsidRDefault="00BC64FD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38DB">
        <w:rPr>
          <w:rFonts w:ascii="Times New Roman" w:hAnsi="Times New Roman" w:cs="Times New Roman"/>
          <w:sz w:val="32"/>
          <w:szCs w:val="32"/>
        </w:rPr>
        <w:t xml:space="preserve">книжный фонд по всем отраслям знаний в количестве 135 213 экземпляров; </w:t>
      </w:r>
    </w:p>
    <w:p w:rsidR="00C2420F" w:rsidRPr="009838DB" w:rsidRDefault="00C2420F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каталогов и картотек;</w:t>
      </w:r>
    </w:p>
    <w:p w:rsidR="009838DB" w:rsidRPr="009838DB" w:rsidRDefault="00BC64FD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38DB">
        <w:rPr>
          <w:rFonts w:ascii="Times New Roman" w:hAnsi="Times New Roman" w:cs="Times New Roman"/>
          <w:sz w:val="32"/>
          <w:szCs w:val="32"/>
        </w:rPr>
        <w:t xml:space="preserve">персональные компьютеры с выходом в Интернет; </w:t>
      </w:r>
    </w:p>
    <w:p w:rsidR="009838DB" w:rsidRPr="009838DB" w:rsidRDefault="00BC64FD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838DB">
        <w:rPr>
          <w:rFonts w:ascii="Times New Roman" w:hAnsi="Times New Roman" w:cs="Times New Roman"/>
          <w:sz w:val="32"/>
          <w:szCs w:val="32"/>
        </w:rPr>
        <w:t>копировальн</w:t>
      </w:r>
      <w:r w:rsidR="009838DB" w:rsidRPr="009838DB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9838DB">
        <w:rPr>
          <w:rFonts w:ascii="Times New Roman" w:hAnsi="Times New Roman" w:cs="Times New Roman"/>
          <w:sz w:val="32"/>
          <w:szCs w:val="32"/>
        </w:rPr>
        <w:t xml:space="preserve"> </w:t>
      </w:r>
      <w:r w:rsidR="009838DB" w:rsidRPr="009838DB">
        <w:rPr>
          <w:rFonts w:ascii="Times New Roman" w:hAnsi="Times New Roman" w:cs="Times New Roman"/>
          <w:sz w:val="32"/>
          <w:szCs w:val="32"/>
        </w:rPr>
        <w:t>-</w:t>
      </w:r>
      <w:r w:rsidRPr="009838DB">
        <w:rPr>
          <w:rFonts w:ascii="Times New Roman" w:hAnsi="Times New Roman" w:cs="Times New Roman"/>
          <w:sz w:val="32"/>
          <w:szCs w:val="32"/>
        </w:rPr>
        <w:t xml:space="preserve"> множительная техника</w:t>
      </w:r>
      <w:r w:rsidR="009838DB" w:rsidRPr="009838DB">
        <w:rPr>
          <w:rFonts w:ascii="Times New Roman" w:hAnsi="Times New Roman" w:cs="Times New Roman"/>
          <w:sz w:val="32"/>
          <w:szCs w:val="32"/>
        </w:rPr>
        <w:t>: черно – белые и цветные принтеры, сканеры</w:t>
      </w:r>
      <w:r w:rsidRPr="009838DB">
        <w:rPr>
          <w:rFonts w:ascii="Times New Roman" w:hAnsi="Times New Roman" w:cs="Times New Roman"/>
          <w:sz w:val="32"/>
          <w:szCs w:val="32"/>
        </w:rPr>
        <w:t>;</w:t>
      </w:r>
    </w:p>
    <w:p w:rsidR="009838DB" w:rsidRPr="009838DB" w:rsidRDefault="00BC64FD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38DB">
        <w:rPr>
          <w:rFonts w:ascii="Times New Roman" w:hAnsi="Times New Roman" w:cs="Times New Roman"/>
          <w:sz w:val="32"/>
          <w:szCs w:val="32"/>
        </w:rPr>
        <w:t xml:space="preserve">технические средства для </w:t>
      </w:r>
      <w:proofErr w:type="spellStart"/>
      <w:r w:rsidRPr="009838DB">
        <w:rPr>
          <w:rFonts w:ascii="Times New Roman" w:hAnsi="Times New Roman" w:cs="Times New Roman"/>
          <w:sz w:val="32"/>
          <w:szCs w:val="32"/>
        </w:rPr>
        <w:t>ламинирования</w:t>
      </w:r>
      <w:proofErr w:type="spellEnd"/>
      <w:r w:rsidRPr="009838D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838DB">
        <w:rPr>
          <w:rFonts w:ascii="Times New Roman" w:hAnsi="Times New Roman" w:cs="Times New Roman"/>
          <w:sz w:val="32"/>
          <w:szCs w:val="32"/>
        </w:rPr>
        <w:t>брош</w:t>
      </w:r>
      <w:r w:rsidR="007C56CC" w:rsidRPr="009838DB">
        <w:rPr>
          <w:rFonts w:ascii="Times New Roman" w:hAnsi="Times New Roman" w:cs="Times New Roman"/>
          <w:sz w:val="32"/>
          <w:szCs w:val="32"/>
        </w:rPr>
        <w:t>ю</w:t>
      </w:r>
      <w:r w:rsidR="009838DB" w:rsidRPr="009838DB">
        <w:rPr>
          <w:rFonts w:ascii="Times New Roman" w:hAnsi="Times New Roman" w:cs="Times New Roman"/>
          <w:sz w:val="32"/>
          <w:szCs w:val="32"/>
        </w:rPr>
        <w:t>ри</w:t>
      </w:r>
      <w:r w:rsidRPr="009838DB">
        <w:rPr>
          <w:rFonts w:ascii="Times New Roman" w:hAnsi="Times New Roman" w:cs="Times New Roman"/>
          <w:sz w:val="32"/>
          <w:szCs w:val="32"/>
        </w:rPr>
        <w:t>рования</w:t>
      </w:r>
      <w:proofErr w:type="spellEnd"/>
      <w:r w:rsidR="007C56CC" w:rsidRPr="009838DB">
        <w:rPr>
          <w:rFonts w:ascii="Times New Roman" w:hAnsi="Times New Roman" w:cs="Times New Roman"/>
          <w:sz w:val="32"/>
          <w:szCs w:val="32"/>
        </w:rPr>
        <w:t xml:space="preserve">; технические средства для демонстрации видеофильмов и слайдов; </w:t>
      </w:r>
    </w:p>
    <w:p w:rsidR="00BC64FD" w:rsidRPr="009838DB" w:rsidRDefault="007C56CC" w:rsidP="00983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38D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9838DB">
        <w:rPr>
          <w:rFonts w:ascii="Times New Roman" w:hAnsi="Times New Roman" w:cs="Times New Roman"/>
          <w:sz w:val="32"/>
          <w:szCs w:val="32"/>
        </w:rPr>
        <w:t>Шумячской</w:t>
      </w:r>
      <w:proofErr w:type="spellEnd"/>
      <w:r w:rsidRPr="009838DB">
        <w:rPr>
          <w:rFonts w:ascii="Times New Roman" w:hAnsi="Times New Roman" w:cs="Times New Roman"/>
          <w:sz w:val="32"/>
          <w:szCs w:val="32"/>
        </w:rPr>
        <w:t xml:space="preserve"> центральной и </w:t>
      </w:r>
      <w:proofErr w:type="spellStart"/>
      <w:r w:rsidRPr="009838DB">
        <w:rPr>
          <w:rFonts w:ascii="Times New Roman" w:hAnsi="Times New Roman" w:cs="Times New Roman"/>
          <w:sz w:val="32"/>
          <w:szCs w:val="32"/>
        </w:rPr>
        <w:t>Шумячской</w:t>
      </w:r>
      <w:proofErr w:type="spellEnd"/>
      <w:r w:rsidRPr="009838DB">
        <w:rPr>
          <w:rFonts w:ascii="Times New Roman" w:hAnsi="Times New Roman" w:cs="Times New Roman"/>
          <w:sz w:val="32"/>
          <w:szCs w:val="32"/>
        </w:rPr>
        <w:t xml:space="preserve"> </w:t>
      </w:r>
      <w:r w:rsidR="009838DB" w:rsidRPr="009838DB">
        <w:rPr>
          <w:rFonts w:ascii="Times New Roman" w:hAnsi="Times New Roman" w:cs="Times New Roman"/>
          <w:sz w:val="32"/>
          <w:szCs w:val="32"/>
        </w:rPr>
        <w:t xml:space="preserve">районной </w:t>
      </w:r>
      <w:r w:rsidRPr="009838DB">
        <w:rPr>
          <w:rFonts w:ascii="Times New Roman" w:hAnsi="Times New Roman" w:cs="Times New Roman"/>
          <w:sz w:val="32"/>
          <w:szCs w:val="32"/>
        </w:rPr>
        <w:t>детской библиотеках име</w:t>
      </w:r>
      <w:r w:rsidR="009838DB" w:rsidRPr="009838DB">
        <w:rPr>
          <w:rFonts w:ascii="Times New Roman" w:hAnsi="Times New Roman" w:cs="Times New Roman"/>
          <w:sz w:val="32"/>
          <w:szCs w:val="32"/>
        </w:rPr>
        <w:t>ю</w:t>
      </w:r>
      <w:r w:rsidRPr="009838DB">
        <w:rPr>
          <w:rFonts w:ascii="Times New Roman" w:hAnsi="Times New Roman" w:cs="Times New Roman"/>
          <w:sz w:val="32"/>
          <w:szCs w:val="32"/>
        </w:rPr>
        <w:t>тся зон</w:t>
      </w:r>
      <w:r w:rsidR="009838DB" w:rsidRPr="009838DB">
        <w:rPr>
          <w:rFonts w:ascii="Times New Roman" w:hAnsi="Times New Roman" w:cs="Times New Roman"/>
          <w:sz w:val="32"/>
          <w:szCs w:val="32"/>
        </w:rPr>
        <w:t>ы</w:t>
      </w:r>
      <w:r w:rsidRPr="009838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8DB">
        <w:rPr>
          <w:rFonts w:ascii="Times New Roman" w:hAnsi="Times New Roman" w:cs="Times New Roman"/>
          <w:sz w:val="32"/>
          <w:szCs w:val="32"/>
          <w:lang w:val="en-US"/>
        </w:rPr>
        <w:t>WiFi</w:t>
      </w:r>
      <w:proofErr w:type="spellEnd"/>
      <w:r w:rsidRPr="009838DB">
        <w:rPr>
          <w:rFonts w:ascii="Times New Roman" w:hAnsi="Times New Roman" w:cs="Times New Roman"/>
          <w:sz w:val="32"/>
          <w:szCs w:val="32"/>
        </w:rPr>
        <w:t>.</w:t>
      </w:r>
    </w:p>
    <w:sectPr w:rsidR="00BC64FD" w:rsidRPr="009838DB" w:rsidSect="004C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ADE"/>
    <w:multiLevelType w:val="hybridMultilevel"/>
    <w:tmpl w:val="28B87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FD"/>
    <w:rsid w:val="004C5D64"/>
    <w:rsid w:val="007C56CC"/>
    <w:rsid w:val="009838DB"/>
    <w:rsid w:val="00BC64FD"/>
    <w:rsid w:val="00C2420F"/>
    <w:rsid w:val="00C3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ЦБС</cp:lastModifiedBy>
  <cp:revision>2</cp:revision>
  <dcterms:created xsi:type="dcterms:W3CDTF">2017-11-17T08:19:00Z</dcterms:created>
  <dcterms:modified xsi:type="dcterms:W3CDTF">2017-11-21T14:31:00Z</dcterms:modified>
</cp:coreProperties>
</file>