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3661"/>
        <w:tblW w:w="5228" w:type="pct"/>
        <w:tblLook w:val="04A0"/>
      </w:tblPr>
      <w:tblGrid>
        <w:gridCol w:w="10008"/>
      </w:tblGrid>
      <w:tr w:rsidR="00A7486E" w:rsidTr="00F158E4">
        <w:trPr>
          <w:trHeight w:val="1556"/>
        </w:trPr>
        <w:tc>
          <w:tcPr>
            <w:tcW w:w="10008" w:type="dxa"/>
          </w:tcPr>
          <w:p w:rsidR="00A7486E" w:rsidRDefault="00AD6F8C" w:rsidP="00A7486E">
            <w:pPr>
              <w:pStyle w:val="a9"/>
              <w:rPr>
                <w:sz w:val="140"/>
                <w:szCs w:val="140"/>
              </w:rPr>
            </w:pPr>
            <w:sdt>
              <w:sdtPr>
                <w:rPr>
                  <w:sz w:val="96"/>
                  <w:szCs w:val="140"/>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A7486E" w:rsidRPr="00A7486E">
                  <w:rPr>
                    <w:sz w:val="96"/>
                    <w:szCs w:val="140"/>
                  </w:rPr>
                  <w:t>Дедов праздник</w:t>
                </w:r>
              </w:sdtContent>
            </w:sdt>
          </w:p>
        </w:tc>
      </w:tr>
      <w:tr w:rsidR="00A7486E" w:rsidTr="00F158E4">
        <w:trPr>
          <w:trHeight w:val="809"/>
        </w:trPr>
        <w:tc>
          <w:tcPr>
            <w:tcW w:w="0" w:type="auto"/>
            <w:vAlign w:val="bottom"/>
          </w:tcPr>
          <w:p w:rsidR="00A7486E" w:rsidRDefault="00AD6F8C" w:rsidP="00A7486E">
            <w:pPr>
              <w:pStyle w:val="ab"/>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A7486E">
                  <w:rPr>
                    <w:sz w:val="44"/>
                    <w:szCs w:val="44"/>
                  </w:rPr>
                  <w:t>Конкурс «И в памяти, и в книге – навсегда»</w:t>
                </w:r>
              </w:sdtContent>
            </w:sdt>
          </w:p>
        </w:tc>
      </w:tr>
      <w:tr w:rsidR="00A7486E" w:rsidTr="00F158E4">
        <w:trPr>
          <w:trHeight w:val="3843"/>
        </w:trPr>
        <w:tc>
          <w:tcPr>
            <w:tcW w:w="0" w:type="auto"/>
            <w:vAlign w:val="bottom"/>
          </w:tcPr>
          <w:p w:rsidR="00A7486E" w:rsidRPr="00463052" w:rsidRDefault="00AD6F8C" w:rsidP="00A7486E">
            <w:pPr>
              <w:rPr>
                <w:b/>
                <w:color w:val="000000" w:themeColor="text1"/>
                <w:sz w:val="24"/>
                <w:szCs w:val="24"/>
              </w:rPr>
            </w:pPr>
            <w:sdt>
              <w:sdtPr>
                <w:rPr>
                  <w:b/>
                  <w:i/>
                  <w:color w:val="000000" w:themeColor="text1"/>
                  <w:sz w:val="40"/>
                  <w:szCs w:val="24"/>
                </w:rPr>
                <w:alias w:val="Аннотация"/>
                <w:id w:val="624198434"/>
                <w:dataBinding w:prefixMappings="xmlns:ns0='http://schemas.microsoft.com/office/2006/coverPageProps'" w:xpath="/ns0:CoverPageProperties[1]/ns0:Abstract[1]" w:storeItemID="{55AF091B-3C7A-41E3-B477-F2FDAA23CFDA}"/>
                <w:text/>
              </w:sdtPr>
              <w:sdtContent>
                <w:r w:rsidR="00A7486E" w:rsidRPr="00A7486E">
                  <w:rPr>
                    <w:b/>
                    <w:i/>
                    <w:color w:val="000000" w:themeColor="text1"/>
                    <w:sz w:val="40"/>
                    <w:szCs w:val="24"/>
                  </w:rPr>
                  <w:t xml:space="preserve">Номинация «Летопись войны: семейные воспоминания»                                                                                                                                                                                                                                                                    </w:t>
                </w:r>
                <w:proofErr w:type="spellStart"/>
                <w:r w:rsidR="00A7486E" w:rsidRPr="00A7486E">
                  <w:rPr>
                    <w:b/>
                    <w:i/>
                    <w:color w:val="000000" w:themeColor="text1"/>
                    <w:sz w:val="40"/>
                    <w:szCs w:val="24"/>
                  </w:rPr>
                  <w:t>Петровичская</w:t>
                </w:r>
                <w:proofErr w:type="spellEnd"/>
                <w:r w:rsidR="00A7486E" w:rsidRPr="00A7486E">
                  <w:rPr>
                    <w:b/>
                    <w:i/>
                    <w:color w:val="000000" w:themeColor="text1"/>
                    <w:sz w:val="40"/>
                    <w:szCs w:val="24"/>
                  </w:rPr>
                  <w:t xml:space="preserve"> сельская библиотека                                                                                                                                     Библиотекарь</w:t>
                </w:r>
                <w:r w:rsidR="00F158E4">
                  <w:rPr>
                    <w:b/>
                    <w:i/>
                    <w:color w:val="000000" w:themeColor="text1"/>
                    <w:sz w:val="40"/>
                    <w:szCs w:val="24"/>
                  </w:rPr>
                  <w:t>:</w:t>
                </w:r>
                <w:r w:rsidR="00A7486E" w:rsidRPr="00A7486E">
                  <w:rPr>
                    <w:b/>
                    <w:i/>
                    <w:color w:val="000000" w:themeColor="text1"/>
                    <w:sz w:val="40"/>
                    <w:szCs w:val="24"/>
                  </w:rPr>
                  <w:t xml:space="preserve"> </w:t>
                </w:r>
                <w:proofErr w:type="spellStart"/>
                <w:r w:rsidR="00A7486E" w:rsidRPr="00A7486E">
                  <w:rPr>
                    <w:b/>
                    <w:i/>
                    <w:color w:val="000000" w:themeColor="text1"/>
                    <w:sz w:val="40"/>
                    <w:szCs w:val="24"/>
                  </w:rPr>
                  <w:t>Мармалева</w:t>
                </w:r>
                <w:proofErr w:type="spellEnd"/>
                <w:r w:rsidR="00A7486E" w:rsidRPr="00A7486E">
                  <w:rPr>
                    <w:b/>
                    <w:i/>
                    <w:color w:val="000000" w:themeColor="text1"/>
                    <w:sz w:val="40"/>
                    <w:szCs w:val="24"/>
                  </w:rPr>
                  <w:t xml:space="preserve"> Наталья Александровна</w:t>
                </w:r>
              </w:sdtContent>
            </w:sdt>
          </w:p>
        </w:tc>
      </w:tr>
    </w:tbl>
    <w:sdt>
      <w:sdtPr>
        <w:rPr>
          <w:rFonts w:asciiTheme="majorHAnsi" w:eastAsiaTheme="majorEastAsia" w:hAnsiTheme="majorHAnsi" w:cstheme="majorBidi"/>
          <w:lang w:eastAsia="ru-RU"/>
        </w:rPr>
        <w:id w:val="1238819921"/>
        <w:docPartObj>
          <w:docPartGallery w:val="Cover Pages"/>
          <w:docPartUnique/>
        </w:docPartObj>
      </w:sdtPr>
      <w:sdtEndPr>
        <w:rPr>
          <w:rFonts w:asciiTheme="minorHAnsi" w:eastAsiaTheme="minorHAnsi" w:hAnsiTheme="minorHAnsi" w:cstheme="minorBidi"/>
          <w:lang w:eastAsia="en-US"/>
        </w:rPr>
      </w:sdtEndPr>
      <w:sdtContent>
        <w:p w:rsidR="00D43F1B" w:rsidRDefault="00AD6F8C">
          <w:pPr>
            <w:rPr>
              <w:rFonts w:asciiTheme="majorHAnsi" w:eastAsiaTheme="majorEastAsia" w:hAnsiTheme="majorHAnsi" w:cstheme="majorBidi"/>
              <w:lang w:eastAsia="ru-RU"/>
            </w:rPr>
          </w:pPr>
          <w:r w:rsidRPr="00AD6F8C">
            <w:rPr>
              <w:noProof/>
              <w:lang w:eastAsia="ru-RU"/>
            </w:rPr>
            <w:pict>
              <v:rect id="Прямоугольник 52" o:spid="_x0000_s1026" style="position:absolute;margin-left:0;margin-top:0;width:612pt;height:11in;z-index:-25165516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7" o:title="" recolor="t" rotate="t" type="frame"/>
                <v:imagedata recolortarget="#3f3f3f [801]"/>
                <w10:wrap anchorx="page" anchory="page"/>
              </v:rect>
            </w:pict>
          </w:r>
          <w:r w:rsidRPr="00AD6F8C">
            <w:rPr>
              <w:noProof/>
              <w:lang w:eastAsia="ru-RU"/>
            </w:rPr>
            <w:pict>
              <v:shapetype id="_x0000_t202" coordsize="21600,21600" o:spt="202" path="m,l,21600r21600,l21600,xe">
                <v:stroke joinstyle="miter"/>
                <v:path gradientshapeok="t" o:connecttype="rect"/>
              </v:shapetype>
              <v:shape id="Надпись 53" o:spid="_x0000_s1029" type="#_x0000_t202" style="position:absolute;margin-left:0;margin-top:0;width:468pt;height:30.7pt;z-index:251659264;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sz w:val="44"/>
                        </w:rPr>
                        <w:id w:val="1631521841"/>
                        <w:date>
                          <w:dateFormat w:val="d.M.yyyy"/>
                          <w:lid w:val="ru-RU"/>
                          <w:storeMappedDataAs w:val="dateTime"/>
                          <w:calendar w:val="gregorian"/>
                        </w:date>
                      </w:sdtPr>
                      <w:sdtContent>
                        <w:p w:rsidR="00D43F1B" w:rsidRDefault="00463052">
                          <w:pPr>
                            <w:pStyle w:val="ab"/>
                            <w:spacing w:after="0" w:line="240" w:lineRule="auto"/>
                          </w:pPr>
                          <w:r w:rsidRPr="00463052">
                            <w:rPr>
                              <w:sz w:val="44"/>
                            </w:rPr>
                            <w:t>2020 год</w:t>
                          </w:r>
                        </w:p>
                      </w:sdtContent>
                    </w:sdt>
                  </w:txbxContent>
                </v:textbox>
                <w10:wrap anchorx="margin" anchory="margin"/>
              </v:shape>
            </w:pict>
          </w:r>
          <w:r w:rsidRPr="00AD6F8C">
            <w:rPr>
              <w:noProof/>
              <w:lang w:eastAsia="ru-RU"/>
            </w:rPr>
            <w:pict>
              <v:rect id="Прямоугольник 55" o:spid="_x0000_s1027"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w:r>
          <w:r w:rsidR="00D43F1B">
            <w:rPr>
              <w:rFonts w:asciiTheme="majorHAnsi" w:eastAsiaTheme="majorEastAsia" w:hAnsiTheme="majorHAnsi" w:cstheme="majorBidi"/>
              <w:lang w:eastAsia="ru-RU"/>
            </w:rPr>
            <w:br w:type="page"/>
          </w:r>
        </w:p>
      </w:sdtContent>
    </w:sdt>
    <w:p w:rsidR="00161660" w:rsidRPr="00161660" w:rsidRDefault="002460E7" w:rsidP="00161660">
      <w:pPr>
        <w:spacing w:line="240" w:lineRule="auto"/>
        <w:rPr>
          <w:rFonts w:ascii="Candara" w:hAnsi="Candara" w:cs="Times New Roman"/>
          <w:b/>
          <w:i/>
          <w:sz w:val="44"/>
        </w:rPr>
      </w:pPr>
      <w:r>
        <w:rPr>
          <w:rFonts w:ascii="Candara" w:hAnsi="Candara" w:cs="Times New Roman"/>
          <w:b/>
          <w:i/>
          <w:sz w:val="44"/>
        </w:rPr>
        <w:lastRenderedPageBreak/>
        <w:t xml:space="preserve">                 </w:t>
      </w:r>
      <w:r w:rsidR="00161660" w:rsidRPr="00161660">
        <w:rPr>
          <w:rFonts w:ascii="Candara" w:hAnsi="Candara" w:cs="Times New Roman"/>
          <w:b/>
          <w:i/>
          <w:sz w:val="44"/>
        </w:rPr>
        <w:t xml:space="preserve">     </w:t>
      </w:r>
      <w:r w:rsidR="00F158E4">
        <w:rPr>
          <w:rFonts w:ascii="Candara" w:hAnsi="Candara" w:cs="Times New Roman"/>
          <w:b/>
          <w:i/>
          <w:sz w:val="44"/>
        </w:rPr>
        <w:t xml:space="preserve">            </w:t>
      </w:r>
      <w:r w:rsidR="00161660" w:rsidRPr="00161660">
        <w:rPr>
          <w:rFonts w:ascii="Candara" w:hAnsi="Candara" w:cs="Times New Roman"/>
          <w:b/>
          <w:i/>
          <w:sz w:val="44"/>
        </w:rPr>
        <w:t xml:space="preserve">   Дедов праздник</w:t>
      </w:r>
    </w:p>
    <w:p w:rsidR="00B35E1E" w:rsidRDefault="00161660" w:rsidP="00B63F3D">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B63F3D" w:rsidRPr="00B63F3D">
        <w:rPr>
          <w:rFonts w:ascii="Times New Roman" w:hAnsi="Times New Roman" w:cs="Times New Roman"/>
          <w:sz w:val="24"/>
        </w:rPr>
        <w:t>Неумолимо бежит время. Всё дальше и дальше уходят от нас страшные дни и ночи самой кровопролитной войны в истории человечества.</w:t>
      </w:r>
      <w:r w:rsidR="00B63F3D">
        <w:rPr>
          <w:rFonts w:ascii="Times New Roman" w:hAnsi="Times New Roman" w:cs="Times New Roman"/>
          <w:sz w:val="24"/>
        </w:rPr>
        <w:t xml:space="preserve"> Войны, которая угрожала многим народам мира завоеванием и порабощением. Войны, которая поставила на карту само существование нашей великой страны.</w:t>
      </w:r>
    </w:p>
    <w:p w:rsidR="00B63F3D" w:rsidRDefault="00161660" w:rsidP="00B63F3D">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B63F3D">
        <w:rPr>
          <w:rFonts w:ascii="Times New Roman" w:hAnsi="Times New Roman" w:cs="Times New Roman"/>
          <w:sz w:val="24"/>
        </w:rPr>
        <w:t xml:space="preserve">С каждым днём всё меньше и меньше остаётся живых участников тех событий, ветеранов Великой Отечественной войны. Людей, которые исполнили свой долг, разгромив агрессора, отстояли для нас право быть гражданами свободной страны. Но время бессильно перед человеческой памятью. Ведь память о людях, чьи имена умножали славу Отечества – это самое дорогое и священное, что отец передаёт сыну, дед – внуку, одно поколение другому. Они с лихвой заслужили право, чтобы о них помнили </w:t>
      </w:r>
      <w:bookmarkStart w:id="0" w:name="_GoBack"/>
      <w:bookmarkEnd w:id="0"/>
      <w:r w:rsidR="00B63F3D">
        <w:rPr>
          <w:rFonts w:ascii="Times New Roman" w:hAnsi="Times New Roman" w:cs="Times New Roman"/>
          <w:sz w:val="24"/>
        </w:rPr>
        <w:t>благодарные потомки.</w:t>
      </w:r>
    </w:p>
    <w:p w:rsidR="0020461C" w:rsidRDefault="00E80315" w:rsidP="00107D8D">
      <w:pPr>
        <w:spacing w:line="24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1905</wp:posOffset>
            </wp:positionV>
            <wp:extent cx="1847215" cy="182880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828800"/>
                    </a:xfrm>
                    <a:prstGeom prst="rect">
                      <a:avLst/>
                    </a:prstGeom>
                    <a:noFill/>
                  </pic:spPr>
                </pic:pic>
              </a:graphicData>
            </a:graphic>
          </wp:anchor>
        </w:drawing>
      </w:r>
      <w:r w:rsidR="006C69EA">
        <w:rPr>
          <w:rFonts w:ascii="Times New Roman" w:hAnsi="Times New Roman" w:cs="Times New Roman"/>
          <w:sz w:val="24"/>
        </w:rPr>
        <w:t xml:space="preserve">Одно из таких имён - </w:t>
      </w:r>
      <w:proofErr w:type="spellStart"/>
      <w:r w:rsidR="006C69EA">
        <w:rPr>
          <w:rFonts w:ascii="Times New Roman" w:hAnsi="Times New Roman" w:cs="Times New Roman"/>
          <w:sz w:val="24"/>
        </w:rPr>
        <w:t>Логовичёв</w:t>
      </w:r>
      <w:proofErr w:type="spellEnd"/>
      <w:r w:rsidR="006C69EA">
        <w:rPr>
          <w:rFonts w:ascii="Times New Roman" w:hAnsi="Times New Roman" w:cs="Times New Roman"/>
          <w:sz w:val="24"/>
        </w:rPr>
        <w:t xml:space="preserve"> Николай Филиппович</w:t>
      </w:r>
      <w:r w:rsidR="00933836">
        <w:rPr>
          <w:rFonts w:ascii="Times New Roman" w:hAnsi="Times New Roman" w:cs="Times New Roman"/>
          <w:sz w:val="24"/>
        </w:rPr>
        <w:t>,</w:t>
      </w:r>
      <w:r w:rsidR="006C69EA">
        <w:rPr>
          <w:rFonts w:ascii="Times New Roman" w:hAnsi="Times New Roman" w:cs="Times New Roman"/>
          <w:sz w:val="24"/>
        </w:rPr>
        <w:t xml:space="preserve"> мой дед. </w:t>
      </w:r>
      <w:r w:rsidR="00107D8D">
        <w:rPr>
          <w:rFonts w:ascii="Times New Roman" w:hAnsi="Times New Roman" w:cs="Times New Roman"/>
          <w:sz w:val="24"/>
        </w:rPr>
        <w:t xml:space="preserve">Родился он 22 мая 1917 года в деревне Казённая </w:t>
      </w:r>
      <w:proofErr w:type="spellStart"/>
      <w:r w:rsidR="00107D8D">
        <w:rPr>
          <w:rFonts w:ascii="Times New Roman" w:hAnsi="Times New Roman" w:cs="Times New Roman"/>
          <w:sz w:val="24"/>
        </w:rPr>
        <w:t>Косачёвка</w:t>
      </w:r>
      <w:proofErr w:type="spellEnd"/>
      <w:r w:rsidR="00107D8D">
        <w:rPr>
          <w:rFonts w:ascii="Times New Roman" w:hAnsi="Times New Roman" w:cs="Times New Roman"/>
          <w:sz w:val="24"/>
        </w:rPr>
        <w:t xml:space="preserve">. Родители  Филипп Кузьмич и Пелагея </w:t>
      </w:r>
      <w:proofErr w:type="spellStart"/>
      <w:r w:rsidR="00107D8D">
        <w:rPr>
          <w:rFonts w:ascii="Times New Roman" w:hAnsi="Times New Roman" w:cs="Times New Roman"/>
          <w:sz w:val="24"/>
        </w:rPr>
        <w:t>Панкратьевна</w:t>
      </w:r>
      <w:proofErr w:type="spellEnd"/>
      <w:r w:rsidR="00107D8D">
        <w:rPr>
          <w:rFonts w:ascii="Times New Roman" w:hAnsi="Times New Roman" w:cs="Times New Roman"/>
          <w:sz w:val="24"/>
        </w:rPr>
        <w:t xml:space="preserve"> были простыми крестьянами, хотя прадед счит</w:t>
      </w:r>
      <w:r w:rsidR="0009747A">
        <w:rPr>
          <w:rFonts w:ascii="Times New Roman" w:hAnsi="Times New Roman" w:cs="Times New Roman"/>
          <w:sz w:val="24"/>
        </w:rPr>
        <w:t xml:space="preserve">ался большим </w:t>
      </w:r>
      <w:proofErr w:type="gramStart"/>
      <w:r w:rsidR="0009747A">
        <w:rPr>
          <w:rFonts w:ascii="Times New Roman" w:hAnsi="Times New Roman" w:cs="Times New Roman"/>
          <w:sz w:val="24"/>
        </w:rPr>
        <w:t>грамо</w:t>
      </w:r>
      <w:r w:rsidR="00107D8D">
        <w:rPr>
          <w:rFonts w:ascii="Times New Roman" w:hAnsi="Times New Roman" w:cs="Times New Roman"/>
          <w:sz w:val="24"/>
        </w:rPr>
        <w:t>теем</w:t>
      </w:r>
      <w:proofErr w:type="gramEnd"/>
      <w:r w:rsidR="00107D8D">
        <w:rPr>
          <w:rFonts w:ascii="Times New Roman" w:hAnsi="Times New Roman" w:cs="Times New Roman"/>
          <w:sz w:val="24"/>
        </w:rPr>
        <w:t>. Если кому-то из односельчан нужно было что-то прочитать или написать, они шли к нему. Кроме дедушки в семье было ещё двое старших детей – сестра Матрёна и брат Леон.</w:t>
      </w:r>
    </w:p>
    <w:p w:rsidR="00490264" w:rsidRDefault="0009747A" w:rsidP="009A6441">
      <w:pPr>
        <w:spacing w:line="240" w:lineRule="auto"/>
        <w:jc w:val="both"/>
        <w:rPr>
          <w:rFonts w:ascii="Times New Roman" w:hAnsi="Times New Roman" w:cs="Times New Roman"/>
          <w:sz w:val="24"/>
        </w:rPr>
      </w:pPr>
      <w:r>
        <w:rPr>
          <w:rFonts w:ascii="Times New Roman" w:hAnsi="Times New Roman" w:cs="Times New Roman"/>
          <w:sz w:val="24"/>
        </w:rPr>
        <w:t xml:space="preserve">После окончания семилетки дед успешно сдал экзамены в мелиоративный техникум. Затем была служба в армии и учёба в Воронежском военном училище связи. Войну он встретил в звании старшего лейтенанта, в должности командира взвода батальона связи. </w:t>
      </w:r>
      <w:r w:rsidR="009A6441">
        <w:rPr>
          <w:rFonts w:ascii="Times New Roman" w:hAnsi="Times New Roman" w:cs="Times New Roman"/>
          <w:sz w:val="24"/>
        </w:rPr>
        <w:t xml:space="preserve">Много пришлось пережить моему дедушке, но </w:t>
      </w:r>
      <w:r>
        <w:rPr>
          <w:rFonts w:ascii="Times New Roman" w:hAnsi="Times New Roman" w:cs="Times New Roman"/>
          <w:sz w:val="24"/>
        </w:rPr>
        <w:t xml:space="preserve"> рассказывать </w:t>
      </w:r>
      <w:r w:rsidR="009A6441">
        <w:rPr>
          <w:rFonts w:ascii="Times New Roman" w:hAnsi="Times New Roman" w:cs="Times New Roman"/>
          <w:sz w:val="24"/>
        </w:rPr>
        <w:t xml:space="preserve">об этом он </w:t>
      </w:r>
      <w:r>
        <w:rPr>
          <w:rFonts w:ascii="Times New Roman" w:hAnsi="Times New Roman" w:cs="Times New Roman"/>
          <w:sz w:val="24"/>
        </w:rPr>
        <w:t>не очень любил</w:t>
      </w:r>
      <w:r w:rsidR="009A6441">
        <w:rPr>
          <w:rFonts w:ascii="Times New Roman" w:hAnsi="Times New Roman" w:cs="Times New Roman"/>
          <w:sz w:val="24"/>
        </w:rPr>
        <w:t xml:space="preserve">. О </w:t>
      </w:r>
      <w:r>
        <w:rPr>
          <w:rFonts w:ascii="Times New Roman" w:hAnsi="Times New Roman" w:cs="Times New Roman"/>
          <w:sz w:val="24"/>
        </w:rPr>
        <w:t>том, как было тяжело</w:t>
      </w:r>
      <w:r w:rsidR="009A6441">
        <w:rPr>
          <w:rFonts w:ascii="Times New Roman" w:hAnsi="Times New Roman" w:cs="Times New Roman"/>
          <w:sz w:val="24"/>
        </w:rPr>
        <w:t xml:space="preserve">, </w:t>
      </w:r>
      <w:r>
        <w:rPr>
          <w:rFonts w:ascii="Times New Roman" w:hAnsi="Times New Roman" w:cs="Times New Roman"/>
          <w:sz w:val="24"/>
        </w:rPr>
        <w:t xml:space="preserve"> говорили и цинга, которой </w:t>
      </w:r>
      <w:r w:rsidR="00490264">
        <w:rPr>
          <w:rFonts w:ascii="Times New Roman" w:hAnsi="Times New Roman" w:cs="Times New Roman"/>
          <w:sz w:val="24"/>
        </w:rPr>
        <w:t>переболел и больные на всю жизнь ноги - почему-то очень много линий связи приходилось тянуть в воде. Имелись у деда боевые награды,  и вот-вот должен он был получить звание капитана, но</w:t>
      </w:r>
      <w:r w:rsidR="009A6441">
        <w:rPr>
          <w:rFonts w:ascii="Times New Roman" w:hAnsi="Times New Roman" w:cs="Times New Roman"/>
          <w:sz w:val="24"/>
        </w:rPr>
        <w:t xml:space="preserve"> судьба распорядилась </w:t>
      </w:r>
      <w:r w:rsidR="00490264">
        <w:rPr>
          <w:rFonts w:ascii="Times New Roman" w:hAnsi="Times New Roman" w:cs="Times New Roman"/>
          <w:sz w:val="24"/>
        </w:rPr>
        <w:t>по-своему. Однажды в разговоре с товарищами он неосторожно заметил: «Хорошая у немцев техника, будь у нас такая, война бы уже закончилась». Этого оказалось достаточно для ареста и страшного приговора - 10 лет лагерей.</w:t>
      </w:r>
      <w:r w:rsidR="009A6441">
        <w:rPr>
          <w:rFonts w:ascii="Times New Roman" w:hAnsi="Times New Roman" w:cs="Times New Roman"/>
          <w:sz w:val="24"/>
        </w:rPr>
        <w:t xml:space="preserve"> </w:t>
      </w:r>
    </w:p>
    <w:p w:rsidR="00490264" w:rsidRPr="00490264" w:rsidRDefault="00490264" w:rsidP="00490264">
      <w:pPr>
        <w:shd w:val="clear" w:color="auto" w:fill="F0EDE6"/>
        <w:spacing w:after="0" w:line="525" w:lineRule="atLeast"/>
        <w:outlineLvl w:val="0"/>
        <w:rPr>
          <w:rFonts w:ascii="B52" w:eastAsia="Times New Roman" w:hAnsi="B52" w:cs="Times New Roman"/>
          <w:color w:val="000000"/>
          <w:kern w:val="36"/>
          <w:sz w:val="31"/>
          <w:szCs w:val="59"/>
          <w:lang w:eastAsia="ru-RU"/>
        </w:rPr>
      </w:pPr>
      <w:proofErr w:type="spellStart"/>
      <w:r w:rsidRPr="00490264">
        <w:rPr>
          <w:rFonts w:ascii="B52" w:eastAsia="Times New Roman" w:hAnsi="B52" w:cs="Times New Roman"/>
          <w:color w:val="000000"/>
          <w:kern w:val="36"/>
          <w:sz w:val="31"/>
          <w:szCs w:val="59"/>
          <w:lang w:eastAsia="ru-RU"/>
        </w:rPr>
        <w:t>Логовичев</w:t>
      </w:r>
      <w:proofErr w:type="spellEnd"/>
      <w:r w:rsidRPr="00490264">
        <w:rPr>
          <w:rFonts w:ascii="B52" w:eastAsia="Times New Roman" w:hAnsi="B52" w:cs="Times New Roman"/>
          <w:color w:val="000000"/>
          <w:kern w:val="36"/>
          <w:sz w:val="31"/>
          <w:szCs w:val="59"/>
          <w:lang w:eastAsia="ru-RU"/>
        </w:rPr>
        <w:t xml:space="preserve"> Николай Филиппович (1917)</w:t>
      </w:r>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Дата рождения:</w:t>
      </w:r>
      <w:r w:rsidRPr="00490264">
        <w:rPr>
          <w:rFonts w:ascii="Franklin Gothic Book" w:eastAsia="Times New Roman" w:hAnsi="Franklin Gothic Book" w:cs="Times New Roman"/>
          <w:color w:val="000000"/>
          <w:sz w:val="19"/>
          <w:szCs w:val="23"/>
          <w:lang w:eastAsia="ru-RU"/>
        </w:rPr>
        <w:t xml:space="preserve"> 1917 г.</w:t>
      </w:r>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Место рождения:</w:t>
      </w:r>
      <w:r w:rsidRPr="00490264">
        <w:rPr>
          <w:rFonts w:ascii="Franklin Gothic Book" w:eastAsia="Times New Roman" w:hAnsi="Franklin Gothic Book" w:cs="Times New Roman"/>
          <w:color w:val="000000"/>
          <w:sz w:val="19"/>
          <w:szCs w:val="23"/>
          <w:lang w:eastAsia="ru-RU"/>
        </w:rPr>
        <w:t xml:space="preserve"> </w:t>
      </w:r>
      <w:proofErr w:type="gramStart"/>
      <w:r w:rsidRPr="00490264">
        <w:rPr>
          <w:rFonts w:ascii="Franklin Gothic Book" w:eastAsia="Times New Roman" w:hAnsi="Franklin Gothic Book" w:cs="Times New Roman"/>
          <w:color w:val="000000"/>
          <w:sz w:val="19"/>
          <w:szCs w:val="23"/>
          <w:lang w:eastAsia="ru-RU"/>
        </w:rPr>
        <w:t>Смоленская</w:t>
      </w:r>
      <w:proofErr w:type="gramEnd"/>
      <w:r w:rsidRPr="00490264">
        <w:rPr>
          <w:rFonts w:ascii="Franklin Gothic Book" w:eastAsia="Times New Roman" w:hAnsi="Franklin Gothic Book" w:cs="Times New Roman"/>
          <w:color w:val="000000"/>
          <w:sz w:val="19"/>
          <w:szCs w:val="23"/>
          <w:lang w:eastAsia="ru-RU"/>
        </w:rPr>
        <w:t xml:space="preserve"> обл., </w:t>
      </w:r>
      <w:proofErr w:type="spellStart"/>
      <w:r w:rsidRPr="00490264">
        <w:rPr>
          <w:rFonts w:ascii="Franklin Gothic Book" w:eastAsia="Times New Roman" w:hAnsi="Franklin Gothic Book" w:cs="Times New Roman"/>
          <w:color w:val="000000"/>
          <w:sz w:val="19"/>
          <w:szCs w:val="23"/>
          <w:lang w:eastAsia="ru-RU"/>
        </w:rPr>
        <w:t>Шумячский</w:t>
      </w:r>
      <w:proofErr w:type="spellEnd"/>
      <w:r w:rsidRPr="00490264">
        <w:rPr>
          <w:rFonts w:ascii="Franklin Gothic Book" w:eastAsia="Times New Roman" w:hAnsi="Franklin Gothic Book" w:cs="Times New Roman"/>
          <w:color w:val="000000"/>
          <w:sz w:val="19"/>
          <w:szCs w:val="23"/>
          <w:lang w:eastAsia="ru-RU"/>
        </w:rPr>
        <w:t xml:space="preserve"> р-н, село Казенная </w:t>
      </w:r>
      <w:proofErr w:type="spellStart"/>
      <w:r w:rsidRPr="00490264">
        <w:rPr>
          <w:rFonts w:ascii="Franklin Gothic Book" w:eastAsia="Times New Roman" w:hAnsi="Franklin Gothic Book" w:cs="Times New Roman"/>
          <w:color w:val="000000"/>
          <w:sz w:val="19"/>
          <w:szCs w:val="23"/>
          <w:lang w:eastAsia="ru-RU"/>
        </w:rPr>
        <w:t>Косачевка</w:t>
      </w:r>
      <w:proofErr w:type="spellEnd"/>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Пол:</w:t>
      </w:r>
      <w:r w:rsidRPr="00490264">
        <w:rPr>
          <w:rFonts w:ascii="Franklin Gothic Book" w:eastAsia="Times New Roman" w:hAnsi="Franklin Gothic Book" w:cs="Times New Roman"/>
          <w:color w:val="000000"/>
          <w:sz w:val="19"/>
          <w:szCs w:val="23"/>
          <w:lang w:eastAsia="ru-RU"/>
        </w:rPr>
        <w:t xml:space="preserve"> мужчина</w:t>
      </w:r>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Национальность:</w:t>
      </w:r>
      <w:r w:rsidRPr="00490264">
        <w:rPr>
          <w:rFonts w:ascii="Franklin Gothic Book" w:eastAsia="Times New Roman" w:hAnsi="Franklin Gothic Book" w:cs="Times New Roman"/>
          <w:color w:val="000000"/>
          <w:sz w:val="19"/>
          <w:szCs w:val="23"/>
          <w:lang w:eastAsia="ru-RU"/>
        </w:rPr>
        <w:t xml:space="preserve"> русский</w:t>
      </w:r>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Профессия / место работы:</w:t>
      </w:r>
      <w:r w:rsidRPr="00490264">
        <w:rPr>
          <w:rFonts w:ascii="Franklin Gothic Book" w:eastAsia="Times New Roman" w:hAnsi="Franklin Gothic Book" w:cs="Times New Roman"/>
          <w:color w:val="000000"/>
          <w:sz w:val="19"/>
          <w:szCs w:val="23"/>
          <w:lang w:eastAsia="ru-RU"/>
        </w:rPr>
        <w:t xml:space="preserve"> 693 отд. линейный батальон связи, командир взвода</w:t>
      </w:r>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Партийность:</w:t>
      </w:r>
      <w:r w:rsidRPr="00490264">
        <w:rPr>
          <w:rFonts w:ascii="Franklin Gothic Book" w:eastAsia="Times New Roman" w:hAnsi="Franklin Gothic Book" w:cs="Times New Roman"/>
          <w:color w:val="000000"/>
          <w:sz w:val="19"/>
          <w:szCs w:val="23"/>
          <w:lang w:eastAsia="ru-RU"/>
        </w:rPr>
        <w:t xml:space="preserve"> б/</w:t>
      </w:r>
      <w:proofErr w:type="gramStart"/>
      <w:r w:rsidRPr="00490264">
        <w:rPr>
          <w:rFonts w:ascii="Franklin Gothic Book" w:eastAsia="Times New Roman" w:hAnsi="Franklin Gothic Book" w:cs="Times New Roman"/>
          <w:color w:val="000000"/>
          <w:sz w:val="19"/>
          <w:szCs w:val="23"/>
          <w:lang w:eastAsia="ru-RU"/>
        </w:rPr>
        <w:t>п</w:t>
      </w:r>
      <w:proofErr w:type="gramEnd"/>
    </w:p>
    <w:p w:rsidR="00490264" w:rsidRPr="00490264"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 xml:space="preserve">Где и кем </w:t>
      </w:r>
      <w:proofErr w:type="gramStart"/>
      <w:r w:rsidRPr="00490264">
        <w:rPr>
          <w:rFonts w:ascii="Franklin Gothic Book" w:eastAsia="Times New Roman" w:hAnsi="Franklin Gothic Book" w:cs="Times New Roman"/>
          <w:b/>
          <w:bCs/>
          <w:color w:val="000000"/>
          <w:sz w:val="19"/>
          <w:szCs w:val="23"/>
          <w:lang w:eastAsia="ru-RU"/>
        </w:rPr>
        <w:t>арестован</w:t>
      </w:r>
      <w:proofErr w:type="gramEnd"/>
      <w:r w:rsidRPr="00490264">
        <w:rPr>
          <w:rFonts w:ascii="Franklin Gothic Book" w:eastAsia="Times New Roman" w:hAnsi="Franklin Gothic Book" w:cs="Times New Roman"/>
          <w:b/>
          <w:bCs/>
          <w:color w:val="000000"/>
          <w:sz w:val="19"/>
          <w:szCs w:val="23"/>
          <w:lang w:eastAsia="ru-RU"/>
        </w:rPr>
        <w:t>:</w:t>
      </w:r>
      <w:r w:rsidRPr="00490264">
        <w:rPr>
          <w:rFonts w:ascii="Franklin Gothic Book" w:eastAsia="Times New Roman" w:hAnsi="Franklin Gothic Book" w:cs="Times New Roman"/>
          <w:color w:val="000000"/>
          <w:sz w:val="19"/>
          <w:szCs w:val="23"/>
          <w:lang w:eastAsia="ru-RU"/>
        </w:rPr>
        <w:t xml:space="preserve"> ОО НКВД 50 армии</w:t>
      </w:r>
    </w:p>
    <w:p w:rsidR="009A6441"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Мера пресечения:</w:t>
      </w:r>
      <w:r w:rsidRPr="00490264">
        <w:rPr>
          <w:rFonts w:ascii="Franklin Gothic Book" w:eastAsia="Times New Roman" w:hAnsi="Franklin Gothic Book" w:cs="Times New Roman"/>
          <w:color w:val="000000"/>
          <w:sz w:val="19"/>
          <w:szCs w:val="23"/>
          <w:lang w:eastAsia="ru-RU"/>
        </w:rPr>
        <w:t xml:space="preserve"> </w:t>
      </w:r>
      <w:proofErr w:type="gramStart"/>
      <w:r w:rsidRPr="00490264">
        <w:rPr>
          <w:rFonts w:ascii="Franklin Gothic Book" w:eastAsia="Times New Roman" w:hAnsi="Franklin Gothic Book" w:cs="Times New Roman"/>
          <w:color w:val="000000"/>
          <w:sz w:val="19"/>
          <w:szCs w:val="23"/>
          <w:lang w:eastAsia="ru-RU"/>
        </w:rPr>
        <w:t>арестован</w:t>
      </w:r>
      <w:proofErr w:type="gramEnd"/>
    </w:p>
    <w:p w:rsidR="00490264" w:rsidRPr="009A6441" w:rsidRDefault="00490264" w:rsidP="009A6441">
      <w:pPr>
        <w:numPr>
          <w:ilvl w:val="0"/>
          <w:numId w:val="2"/>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9A6441">
        <w:rPr>
          <w:rFonts w:ascii="Franklin Gothic Book" w:eastAsia="Times New Roman" w:hAnsi="Franklin Gothic Book" w:cs="Times New Roman"/>
          <w:b/>
          <w:bCs/>
          <w:color w:val="000000"/>
          <w:sz w:val="19"/>
          <w:szCs w:val="23"/>
          <w:lang w:eastAsia="ru-RU"/>
        </w:rPr>
        <w:t>Дата ареста:</w:t>
      </w:r>
      <w:r w:rsidRPr="009A6441">
        <w:rPr>
          <w:rFonts w:ascii="Franklin Gothic Book" w:eastAsia="Times New Roman" w:hAnsi="Franklin Gothic Book" w:cs="Times New Roman"/>
          <w:color w:val="000000"/>
          <w:sz w:val="19"/>
          <w:szCs w:val="23"/>
          <w:lang w:eastAsia="ru-RU"/>
        </w:rPr>
        <w:t xml:space="preserve"> 8 декабря 1942 г.</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Обвинение:</w:t>
      </w:r>
      <w:r w:rsidRPr="00490264">
        <w:rPr>
          <w:rFonts w:ascii="Franklin Gothic Book" w:eastAsia="Times New Roman" w:hAnsi="Franklin Gothic Book" w:cs="Times New Roman"/>
          <w:color w:val="000000"/>
          <w:sz w:val="19"/>
          <w:szCs w:val="23"/>
          <w:lang w:eastAsia="ru-RU"/>
        </w:rPr>
        <w:t xml:space="preserve"> 58, п. 10</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Осуждение:</w:t>
      </w:r>
      <w:r w:rsidRPr="00490264">
        <w:rPr>
          <w:rFonts w:ascii="Franklin Gothic Book" w:eastAsia="Times New Roman" w:hAnsi="Franklin Gothic Book" w:cs="Times New Roman"/>
          <w:color w:val="000000"/>
          <w:sz w:val="19"/>
          <w:szCs w:val="23"/>
          <w:lang w:eastAsia="ru-RU"/>
        </w:rPr>
        <w:t xml:space="preserve"> 21 февраля 1943 г.</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Осудивший орган:</w:t>
      </w:r>
      <w:r w:rsidRPr="00490264">
        <w:rPr>
          <w:rFonts w:ascii="Franklin Gothic Book" w:eastAsia="Times New Roman" w:hAnsi="Franklin Gothic Book" w:cs="Times New Roman"/>
          <w:color w:val="000000"/>
          <w:sz w:val="19"/>
          <w:szCs w:val="23"/>
          <w:lang w:eastAsia="ru-RU"/>
        </w:rPr>
        <w:t xml:space="preserve"> Военный трибунал 50 армии</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Приговор:</w:t>
      </w:r>
      <w:r w:rsidRPr="00490264">
        <w:rPr>
          <w:rFonts w:ascii="Franklin Gothic Book" w:eastAsia="Times New Roman" w:hAnsi="Franklin Gothic Book" w:cs="Times New Roman"/>
          <w:color w:val="000000"/>
          <w:sz w:val="19"/>
          <w:szCs w:val="23"/>
          <w:lang w:eastAsia="ru-RU"/>
        </w:rPr>
        <w:t xml:space="preserve"> 10 лет ИТЛ</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Дата реабилитации:</w:t>
      </w:r>
      <w:r w:rsidRPr="00490264">
        <w:rPr>
          <w:rFonts w:ascii="Franklin Gothic Book" w:eastAsia="Times New Roman" w:hAnsi="Franklin Gothic Book" w:cs="Times New Roman"/>
          <w:color w:val="000000"/>
          <w:sz w:val="19"/>
          <w:szCs w:val="23"/>
          <w:lang w:eastAsia="ru-RU"/>
        </w:rPr>
        <w:t xml:space="preserve"> 21 мая 1958 г.</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Реабилитирующий орган:</w:t>
      </w:r>
      <w:r w:rsidRPr="00490264">
        <w:rPr>
          <w:rFonts w:ascii="Franklin Gothic Book" w:eastAsia="Times New Roman" w:hAnsi="Franklin Gothic Book" w:cs="Times New Roman"/>
          <w:color w:val="000000"/>
          <w:sz w:val="19"/>
          <w:szCs w:val="23"/>
          <w:lang w:eastAsia="ru-RU"/>
        </w:rPr>
        <w:t xml:space="preserve"> Пленум Верховного Суда СССР</w:t>
      </w:r>
    </w:p>
    <w:p w:rsidR="00490264" w:rsidRPr="00490264" w:rsidRDefault="00490264" w:rsidP="009A6441">
      <w:pPr>
        <w:numPr>
          <w:ilvl w:val="0"/>
          <w:numId w:val="3"/>
        </w:numPr>
        <w:shd w:val="clear" w:color="auto" w:fill="F0EDE6"/>
        <w:spacing w:after="0" w:line="240" w:lineRule="auto"/>
        <w:ind w:left="0"/>
        <w:rPr>
          <w:rFonts w:ascii="Franklin Gothic Book" w:eastAsia="Times New Roman" w:hAnsi="Franklin Gothic Book" w:cs="Times New Roman"/>
          <w:color w:val="000000"/>
          <w:sz w:val="19"/>
          <w:szCs w:val="23"/>
          <w:lang w:eastAsia="ru-RU"/>
        </w:rPr>
      </w:pPr>
      <w:r w:rsidRPr="00490264">
        <w:rPr>
          <w:rFonts w:ascii="Franklin Gothic Book" w:eastAsia="Times New Roman" w:hAnsi="Franklin Gothic Book" w:cs="Times New Roman"/>
          <w:b/>
          <w:bCs/>
          <w:color w:val="000000"/>
          <w:sz w:val="19"/>
          <w:szCs w:val="23"/>
          <w:lang w:eastAsia="ru-RU"/>
        </w:rPr>
        <w:t>Архивное дело:</w:t>
      </w:r>
      <w:r w:rsidRPr="00490264">
        <w:rPr>
          <w:rFonts w:ascii="Franklin Gothic Book" w:eastAsia="Times New Roman" w:hAnsi="Franklin Gothic Book" w:cs="Times New Roman"/>
          <w:color w:val="000000"/>
          <w:sz w:val="19"/>
          <w:szCs w:val="23"/>
          <w:lang w:eastAsia="ru-RU"/>
        </w:rPr>
        <w:t xml:space="preserve"> 16303-с</w:t>
      </w:r>
    </w:p>
    <w:p w:rsidR="006C69EA" w:rsidRPr="00490264" w:rsidRDefault="006C69EA" w:rsidP="00490264">
      <w:pPr>
        <w:rPr>
          <w:rFonts w:ascii="Times New Roman" w:hAnsi="Times New Roman" w:cs="Times New Roman"/>
          <w:sz w:val="24"/>
        </w:rPr>
      </w:pPr>
    </w:p>
    <w:p w:rsidR="00B63F3D" w:rsidRDefault="009A6441" w:rsidP="00B63F3D">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О своём пребывании в лагере он рассказывал ещё меньше, чем о войне, говорил: «Не надо вам этого знать». Мы знаем только, что из-за больных ног на тяжёлые работы его не отправляли, а благодаря красивому почерку ему доверили работу по оформлению документов. О том, что скрывалась за этими скупыми рассказами, можно только догадываться. К счастью </w:t>
      </w:r>
      <w:r w:rsidR="00675A71">
        <w:rPr>
          <w:rFonts w:ascii="Times New Roman" w:hAnsi="Times New Roman" w:cs="Times New Roman"/>
          <w:sz w:val="24"/>
        </w:rPr>
        <w:t>весь срок отбывать не пришлось, по личному приказу Сталина в 1945 году дед в числе других осуждённых  был освобождён.</w:t>
      </w:r>
    </w:p>
    <w:p w:rsidR="00675A71" w:rsidRPr="00490264" w:rsidRDefault="00675A71" w:rsidP="00B63F3D">
      <w:pPr>
        <w:spacing w:line="240" w:lineRule="auto"/>
        <w:jc w:val="both"/>
        <w:rPr>
          <w:rFonts w:ascii="Times New Roman" w:hAnsi="Times New Roman" w:cs="Times New Roman"/>
          <w:sz w:val="24"/>
        </w:rPr>
      </w:pPr>
      <w:r>
        <w:rPr>
          <w:rFonts w:ascii="Times New Roman" w:hAnsi="Times New Roman" w:cs="Times New Roman"/>
          <w:sz w:val="24"/>
        </w:rPr>
        <w:t xml:space="preserve">После этого он </w:t>
      </w:r>
      <w:r w:rsidR="00474BDD">
        <w:rPr>
          <w:rFonts w:ascii="Times New Roman" w:hAnsi="Times New Roman" w:cs="Times New Roman"/>
          <w:sz w:val="24"/>
        </w:rPr>
        <w:t xml:space="preserve">не ожесточился, не озлобился. </w:t>
      </w:r>
      <w:proofErr w:type="gramStart"/>
      <w:r w:rsidR="00474BDD">
        <w:rPr>
          <w:rFonts w:ascii="Times New Roman" w:hAnsi="Times New Roman" w:cs="Times New Roman"/>
          <w:sz w:val="24"/>
        </w:rPr>
        <w:t>З</w:t>
      </w:r>
      <w:r>
        <w:rPr>
          <w:rFonts w:ascii="Times New Roman" w:hAnsi="Times New Roman" w:cs="Times New Roman"/>
          <w:sz w:val="24"/>
        </w:rPr>
        <w:t>акончил Учительский институт</w:t>
      </w:r>
      <w:proofErr w:type="gramEnd"/>
      <w:r w:rsidR="002826A8">
        <w:rPr>
          <w:rFonts w:ascii="Times New Roman" w:hAnsi="Times New Roman" w:cs="Times New Roman"/>
          <w:sz w:val="24"/>
        </w:rPr>
        <w:t xml:space="preserve"> </w:t>
      </w:r>
      <w:r>
        <w:rPr>
          <w:rFonts w:ascii="Times New Roman" w:hAnsi="Times New Roman" w:cs="Times New Roman"/>
          <w:sz w:val="24"/>
        </w:rPr>
        <w:t>и до самой пенсии проработал учителем русского языка и литературы.</w:t>
      </w:r>
      <w:r w:rsidR="00474BDD">
        <w:rPr>
          <w:rFonts w:ascii="Times New Roman" w:hAnsi="Times New Roman" w:cs="Times New Roman"/>
          <w:sz w:val="24"/>
        </w:rPr>
        <w:t xml:space="preserve"> </w:t>
      </w:r>
      <w:r w:rsidR="002826A8">
        <w:rPr>
          <w:rFonts w:ascii="Times New Roman" w:hAnsi="Times New Roman" w:cs="Times New Roman"/>
          <w:sz w:val="24"/>
        </w:rPr>
        <w:t>Женился, воспитал троих детей и дождался внуков.</w:t>
      </w:r>
    </w:p>
    <w:p w:rsidR="00675A71" w:rsidRDefault="00675A71" w:rsidP="00675A71">
      <w:pPr>
        <w:pStyle w:val="ad"/>
        <w:jc w:val="both"/>
        <w:rPr>
          <w:rFonts w:ascii="Times New Roman" w:hAnsi="Times New Roman" w:cs="Times New Roman"/>
          <w:sz w:val="24"/>
        </w:rPr>
      </w:pPr>
      <w:proofErr w:type="spellStart"/>
      <w:r>
        <w:t>Логовичёв</w:t>
      </w:r>
      <w:proofErr w:type="spellEnd"/>
      <w:r>
        <w:t xml:space="preserve"> Н.Ф. с учениками</w:t>
      </w:r>
    </w:p>
    <w:p w:rsidR="00474BDD" w:rsidRDefault="00675A71" w:rsidP="00675A71">
      <w:pPr>
        <w:keepNext/>
        <w:spacing w:line="240" w:lineRule="auto"/>
        <w:jc w:val="both"/>
        <w:rPr>
          <w:rFonts w:ascii="Times New Roman" w:hAnsi="Times New Roman" w:cs="Times New Roman"/>
          <w:sz w:val="24"/>
        </w:rPr>
      </w:pPr>
      <w:r w:rsidRPr="00675A71">
        <w:rPr>
          <w:rFonts w:ascii="Times New Roman" w:hAnsi="Times New Roman" w:cs="Times New Roman"/>
          <w:noProof/>
          <w:sz w:val="28"/>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704465" cy="1943100"/>
            <wp:effectExtent l="0" t="0" r="635" b="0"/>
            <wp:wrapSquare wrapText="bothSides"/>
            <wp:docPr id="4" name="Рисунок 4" descr="E:\уче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ченики.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65" cy="1943100"/>
                    </a:xfrm>
                    <a:prstGeom prst="rect">
                      <a:avLst/>
                    </a:prstGeom>
                    <a:noFill/>
                    <a:ln>
                      <a:noFill/>
                    </a:ln>
                  </pic:spPr>
                </pic:pic>
              </a:graphicData>
            </a:graphic>
          </wp:anchor>
        </w:drawing>
      </w:r>
      <w:r w:rsidRPr="00675A71">
        <w:rPr>
          <w:rFonts w:ascii="Times New Roman" w:hAnsi="Times New Roman" w:cs="Times New Roman"/>
          <w:sz w:val="24"/>
        </w:rPr>
        <w:t>Дед всегда с радостью посещал митинги и встречи со школьниками, про</w:t>
      </w:r>
      <w:r w:rsidR="00474BDD">
        <w:rPr>
          <w:rFonts w:ascii="Times New Roman" w:hAnsi="Times New Roman" w:cs="Times New Roman"/>
          <w:sz w:val="24"/>
        </w:rPr>
        <w:t>водимыми в честь Дня Победы,</w:t>
      </w:r>
      <w:r w:rsidRPr="00675A71">
        <w:rPr>
          <w:rFonts w:ascii="Times New Roman" w:hAnsi="Times New Roman" w:cs="Times New Roman"/>
          <w:sz w:val="24"/>
        </w:rPr>
        <w:t xml:space="preserve"> гордился тем, что </w:t>
      </w:r>
      <w:r w:rsidR="00474BDD">
        <w:rPr>
          <w:rFonts w:ascii="Times New Roman" w:hAnsi="Times New Roman" w:cs="Times New Roman"/>
          <w:sz w:val="24"/>
        </w:rPr>
        <w:t>внёс и свою лепту в историю страны</w:t>
      </w:r>
      <w:r w:rsidRPr="00675A71">
        <w:rPr>
          <w:rFonts w:ascii="Times New Roman" w:hAnsi="Times New Roman" w:cs="Times New Roman"/>
          <w:sz w:val="24"/>
        </w:rPr>
        <w:t xml:space="preserve">. </w:t>
      </w:r>
      <w:r>
        <w:rPr>
          <w:rFonts w:ascii="Times New Roman" w:hAnsi="Times New Roman" w:cs="Times New Roman"/>
          <w:sz w:val="24"/>
        </w:rPr>
        <w:t>Более того, этот праздник был для него самым любимым и долгожданным. Даже в последние дни своей жизни он мечтал только об одном – дожить до 9 мая.</w:t>
      </w:r>
      <w:r w:rsidR="00474BDD">
        <w:rPr>
          <w:rFonts w:ascii="Times New Roman" w:hAnsi="Times New Roman" w:cs="Times New Roman"/>
          <w:sz w:val="24"/>
        </w:rPr>
        <w:t xml:space="preserve"> М</w:t>
      </w:r>
      <w:r>
        <w:rPr>
          <w:rFonts w:ascii="Times New Roman" w:hAnsi="Times New Roman" w:cs="Times New Roman"/>
          <w:sz w:val="24"/>
        </w:rPr>
        <w:t>ечта осуществилась</w:t>
      </w:r>
      <w:r w:rsidR="00474BDD">
        <w:rPr>
          <w:rFonts w:ascii="Times New Roman" w:hAnsi="Times New Roman" w:cs="Times New Roman"/>
          <w:sz w:val="24"/>
        </w:rPr>
        <w:t xml:space="preserve">. Он успел получить последние в своей жизни поздравления и подарки. Сердце моего дедушки перестало биться 10 мая 1995. </w:t>
      </w:r>
      <w:r w:rsidR="002826A8">
        <w:rPr>
          <w:rFonts w:ascii="Times New Roman" w:hAnsi="Times New Roman" w:cs="Times New Roman"/>
          <w:sz w:val="24"/>
        </w:rPr>
        <w:t>Всего несколько дней не дожил до 78 лет.</w:t>
      </w:r>
    </w:p>
    <w:p w:rsidR="00675A71" w:rsidRPr="00474BDD" w:rsidRDefault="00474BDD" w:rsidP="00675A71">
      <w:pPr>
        <w:keepNext/>
        <w:spacing w:line="240" w:lineRule="auto"/>
        <w:jc w:val="both"/>
        <w:rPr>
          <w:rFonts w:ascii="Times New Roman" w:hAnsi="Times New Roman" w:cs="Times New Roman"/>
          <w:sz w:val="24"/>
        </w:rPr>
      </w:pPr>
      <w:r>
        <w:rPr>
          <w:rFonts w:ascii="Times New Roman" w:hAnsi="Times New Roman" w:cs="Times New Roman"/>
          <w:sz w:val="24"/>
        </w:rPr>
        <w:t>День Победы  у нас по праву -  главный праздник в стране, а для нашей семьи это, прежде всего, его праздник – дедов. Мы всегда будем помнить о нём.</w:t>
      </w:r>
      <w:r w:rsidR="00675A71" w:rsidRPr="00675A71">
        <w:rPr>
          <w:rFonts w:ascii="Times New Roman" w:hAnsi="Times New Roman" w:cs="Times New Roman"/>
        </w:rPr>
        <w:br w:type="textWrapping" w:clear="all"/>
      </w:r>
    </w:p>
    <w:p w:rsidR="00C55D33" w:rsidRDefault="00C55D33" w:rsidP="00B63F3D">
      <w:pPr>
        <w:spacing w:line="240" w:lineRule="auto"/>
        <w:jc w:val="both"/>
        <w:rPr>
          <w:rFonts w:ascii="Times New Roman" w:hAnsi="Times New Roman" w:cs="Times New Roman"/>
          <w:sz w:val="24"/>
        </w:rPr>
      </w:pPr>
    </w:p>
    <w:p w:rsidR="00C55D33" w:rsidRDefault="00C55D33" w:rsidP="00B63F3D">
      <w:pPr>
        <w:spacing w:line="240" w:lineRule="auto"/>
        <w:jc w:val="both"/>
        <w:rPr>
          <w:rFonts w:ascii="Times New Roman" w:hAnsi="Times New Roman" w:cs="Times New Roman"/>
          <w:sz w:val="24"/>
        </w:rPr>
      </w:pPr>
    </w:p>
    <w:p w:rsidR="00C55D33" w:rsidRDefault="00C55D33" w:rsidP="00B63F3D">
      <w:pPr>
        <w:spacing w:line="240" w:lineRule="auto"/>
        <w:jc w:val="both"/>
        <w:rPr>
          <w:rFonts w:ascii="Times New Roman" w:hAnsi="Times New Roman" w:cs="Times New Roman"/>
          <w:sz w:val="24"/>
        </w:rPr>
      </w:pPr>
      <w:r>
        <w:rPr>
          <w:rFonts w:ascii="Times New Roman" w:hAnsi="Times New Roman" w:cs="Times New Roman"/>
          <w:sz w:val="24"/>
        </w:rPr>
        <w:t>Использованные материалы:</w:t>
      </w:r>
    </w:p>
    <w:p w:rsidR="00C55D33" w:rsidRDefault="00C55D33" w:rsidP="00C55D33">
      <w:pPr>
        <w:pStyle w:val="a3"/>
        <w:numPr>
          <w:ilvl w:val="0"/>
          <w:numId w:val="1"/>
        </w:numPr>
        <w:spacing w:line="240" w:lineRule="auto"/>
        <w:jc w:val="both"/>
        <w:rPr>
          <w:rFonts w:ascii="Times New Roman" w:hAnsi="Times New Roman" w:cs="Times New Roman"/>
          <w:sz w:val="24"/>
        </w:rPr>
      </w:pPr>
      <w:r>
        <w:rPr>
          <w:rFonts w:ascii="Times New Roman" w:hAnsi="Times New Roman" w:cs="Times New Roman"/>
          <w:sz w:val="24"/>
        </w:rPr>
        <w:t>Смоленская областная книга «Солдаты Победы», ООО Книжное издательство «</w:t>
      </w:r>
      <w:proofErr w:type="spellStart"/>
      <w:r>
        <w:rPr>
          <w:rFonts w:ascii="Times New Roman" w:hAnsi="Times New Roman" w:cs="Times New Roman"/>
          <w:sz w:val="24"/>
        </w:rPr>
        <w:t>Смядынь</w:t>
      </w:r>
      <w:proofErr w:type="spellEnd"/>
      <w:r>
        <w:rPr>
          <w:rFonts w:ascii="Times New Roman" w:hAnsi="Times New Roman" w:cs="Times New Roman"/>
          <w:sz w:val="24"/>
        </w:rPr>
        <w:t>», 2010 год.</w:t>
      </w:r>
    </w:p>
    <w:p w:rsidR="00C55D33" w:rsidRPr="00C55D33" w:rsidRDefault="00C55D33" w:rsidP="00C55D33">
      <w:pPr>
        <w:pStyle w:val="a3"/>
        <w:numPr>
          <w:ilvl w:val="0"/>
          <w:numId w:val="1"/>
        </w:numPr>
        <w:spacing w:line="240" w:lineRule="auto"/>
        <w:jc w:val="both"/>
        <w:rPr>
          <w:rFonts w:ascii="Times New Roman" w:hAnsi="Times New Roman" w:cs="Times New Roman"/>
          <w:sz w:val="24"/>
        </w:rPr>
      </w:pPr>
      <w:r>
        <w:rPr>
          <w:rFonts w:ascii="Times New Roman" w:hAnsi="Times New Roman" w:cs="Times New Roman"/>
          <w:sz w:val="24"/>
        </w:rPr>
        <w:t>Сайт</w:t>
      </w:r>
      <w:r>
        <w:rPr>
          <w:rFonts w:ascii="Times New Roman" w:hAnsi="Times New Roman" w:cs="Times New Roman"/>
          <w:sz w:val="24"/>
          <w:lang w:val="en-US"/>
        </w:rPr>
        <w:t xml:space="preserve"> </w:t>
      </w:r>
      <w:r>
        <w:rPr>
          <w:rFonts w:ascii="Times New Roman" w:hAnsi="Times New Roman" w:cs="Times New Roman"/>
          <w:sz w:val="24"/>
        </w:rPr>
        <w:t xml:space="preserve"> </w:t>
      </w:r>
      <w:hyperlink r:id="rId10" w:history="1">
        <w:r w:rsidRPr="009A510B">
          <w:rPr>
            <w:rStyle w:val="a4"/>
            <w:rFonts w:ascii="Times New Roman" w:hAnsi="Times New Roman" w:cs="Times New Roman"/>
            <w:sz w:val="24"/>
            <w:lang w:val="en-US"/>
          </w:rPr>
          <w:t>https://ru.openlist.wiki</w:t>
        </w:r>
      </w:hyperlink>
    </w:p>
    <w:p w:rsidR="00C55D33" w:rsidRPr="00C55D33" w:rsidRDefault="00C55D33" w:rsidP="00C55D33">
      <w:pPr>
        <w:pStyle w:val="a3"/>
        <w:numPr>
          <w:ilvl w:val="0"/>
          <w:numId w:val="1"/>
        </w:numPr>
        <w:spacing w:line="240" w:lineRule="auto"/>
        <w:jc w:val="both"/>
        <w:rPr>
          <w:rFonts w:ascii="Times New Roman" w:hAnsi="Times New Roman" w:cs="Times New Roman"/>
          <w:sz w:val="24"/>
        </w:rPr>
      </w:pPr>
      <w:r>
        <w:rPr>
          <w:rFonts w:ascii="Times New Roman" w:hAnsi="Times New Roman" w:cs="Times New Roman"/>
          <w:sz w:val="24"/>
        </w:rPr>
        <w:t>Фото из домашнего архива</w:t>
      </w:r>
    </w:p>
    <w:sectPr w:rsidR="00C55D33" w:rsidRPr="00C55D33" w:rsidSect="00A7486E">
      <w:pgSz w:w="11906" w:h="16838"/>
      <w:pgMar w:top="1134" w:right="849"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B52">
    <w:altName w:val="Times New Roman"/>
    <w:charset w:val="00"/>
    <w:family w:val="auto"/>
    <w:pitch w:val="default"/>
    <w:sig w:usb0="00000000" w:usb1="00000000" w:usb2="00000000" w:usb3="00000000" w:csb0="00000000" w:csb1="00000000"/>
  </w:font>
  <w:font w:name="Franklin Gothic Book">
    <w:altName w:val="Franklin Gothic Medium"/>
    <w:panose1 w:val="020B0503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A312D"/>
    <w:multiLevelType w:val="multilevel"/>
    <w:tmpl w:val="9E1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1F46AB"/>
    <w:multiLevelType w:val="hybridMultilevel"/>
    <w:tmpl w:val="285CD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491187"/>
    <w:multiLevelType w:val="multilevel"/>
    <w:tmpl w:val="3C2C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A17CB8"/>
    <w:multiLevelType w:val="multilevel"/>
    <w:tmpl w:val="0306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977FC"/>
    <w:rsid w:val="0009747A"/>
    <w:rsid w:val="00107D8D"/>
    <w:rsid w:val="00161660"/>
    <w:rsid w:val="0020461C"/>
    <w:rsid w:val="002460E7"/>
    <w:rsid w:val="002826A8"/>
    <w:rsid w:val="002A6060"/>
    <w:rsid w:val="00414BE0"/>
    <w:rsid w:val="00463052"/>
    <w:rsid w:val="00474BDD"/>
    <w:rsid w:val="00490264"/>
    <w:rsid w:val="004977FC"/>
    <w:rsid w:val="004C708E"/>
    <w:rsid w:val="005712E3"/>
    <w:rsid w:val="00675A71"/>
    <w:rsid w:val="006C69EA"/>
    <w:rsid w:val="007965D4"/>
    <w:rsid w:val="00925835"/>
    <w:rsid w:val="00933836"/>
    <w:rsid w:val="009A6441"/>
    <w:rsid w:val="00A53987"/>
    <w:rsid w:val="00A7486E"/>
    <w:rsid w:val="00AA7A9F"/>
    <w:rsid w:val="00AD6F8C"/>
    <w:rsid w:val="00B63F3D"/>
    <w:rsid w:val="00C55D33"/>
    <w:rsid w:val="00D04BB2"/>
    <w:rsid w:val="00D43F1B"/>
    <w:rsid w:val="00E80315"/>
    <w:rsid w:val="00F031E0"/>
    <w:rsid w:val="00F158E4"/>
    <w:rsid w:val="00F40B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F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33"/>
    <w:pPr>
      <w:ind w:left="720"/>
      <w:contextualSpacing/>
    </w:pPr>
  </w:style>
  <w:style w:type="character" w:styleId="a4">
    <w:name w:val="Hyperlink"/>
    <w:basedOn w:val="a0"/>
    <w:uiPriority w:val="99"/>
    <w:unhideWhenUsed/>
    <w:rsid w:val="00C55D33"/>
    <w:rPr>
      <w:color w:val="0000FF" w:themeColor="hyperlink"/>
      <w:u w:val="single"/>
    </w:rPr>
  </w:style>
  <w:style w:type="paragraph" w:styleId="a5">
    <w:name w:val="Balloon Text"/>
    <w:basedOn w:val="a"/>
    <w:link w:val="a6"/>
    <w:uiPriority w:val="99"/>
    <w:semiHidden/>
    <w:unhideWhenUsed/>
    <w:rsid w:val="007965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65D4"/>
    <w:rPr>
      <w:rFonts w:ascii="Tahoma" w:hAnsi="Tahoma" w:cs="Tahoma"/>
      <w:sz w:val="16"/>
      <w:szCs w:val="16"/>
    </w:rPr>
  </w:style>
  <w:style w:type="paragraph" w:styleId="a7">
    <w:name w:val="No Spacing"/>
    <w:link w:val="a8"/>
    <w:uiPriority w:val="1"/>
    <w:qFormat/>
    <w:rsid w:val="002460E7"/>
    <w:pPr>
      <w:spacing w:after="0" w:line="240" w:lineRule="auto"/>
    </w:pPr>
    <w:rPr>
      <w:rFonts w:eastAsiaTheme="minorEastAsia"/>
      <w:lang w:eastAsia="ru-RU"/>
    </w:rPr>
  </w:style>
  <w:style w:type="character" w:customStyle="1" w:styleId="a8">
    <w:name w:val="Без интервала Знак"/>
    <w:basedOn w:val="a0"/>
    <w:link w:val="a7"/>
    <w:uiPriority w:val="1"/>
    <w:rsid w:val="002460E7"/>
    <w:rPr>
      <w:rFonts w:eastAsiaTheme="minorEastAsia"/>
      <w:lang w:eastAsia="ru-RU"/>
    </w:rPr>
  </w:style>
  <w:style w:type="paragraph" w:styleId="a9">
    <w:name w:val="Title"/>
    <w:basedOn w:val="a"/>
    <w:next w:val="a"/>
    <w:link w:val="aa"/>
    <w:uiPriority w:val="10"/>
    <w:qFormat/>
    <w:rsid w:val="002460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2460E7"/>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2460E7"/>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2460E7"/>
    <w:rPr>
      <w:rFonts w:asciiTheme="majorHAnsi" w:eastAsiaTheme="majorEastAsia" w:hAnsiTheme="majorHAnsi" w:cstheme="majorBidi"/>
      <w:i/>
      <w:iCs/>
      <w:color w:val="4F81BD" w:themeColor="accent1"/>
      <w:spacing w:val="15"/>
      <w:sz w:val="24"/>
      <w:szCs w:val="24"/>
      <w:lang w:eastAsia="ru-RU"/>
    </w:rPr>
  </w:style>
  <w:style w:type="paragraph" w:styleId="ad">
    <w:name w:val="caption"/>
    <w:basedOn w:val="a"/>
    <w:next w:val="a"/>
    <w:uiPriority w:val="35"/>
    <w:unhideWhenUsed/>
    <w:qFormat/>
    <w:rsid w:val="00675A7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33"/>
    <w:pPr>
      <w:ind w:left="720"/>
      <w:contextualSpacing/>
    </w:pPr>
  </w:style>
  <w:style w:type="character" w:styleId="a4">
    <w:name w:val="Hyperlink"/>
    <w:basedOn w:val="a0"/>
    <w:uiPriority w:val="99"/>
    <w:unhideWhenUsed/>
    <w:rsid w:val="00C55D33"/>
    <w:rPr>
      <w:color w:val="0000FF" w:themeColor="hyperlink"/>
      <w:u w:val="single"/>
    </w:rPr>
  </w:style>
  <w:style w:type="paragraph" w:styleId="a5">
    <w:name w:val="Balloon Text"/>
    <w:basedOn w:val="a"/>
    <w:link w:val="a6"/>
    <w:uiPriority w:val="99"/>
    <w:semiHidden/>
    <w:unhideWhenUsed/>
    <w:rsid w:val="007965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65D4"/>
    <w:rPr>
      <w:rFonts w:ascii="Tahoma" w:hAnsi="Tahoma" w:cs="Tahoma"/>
      <w:sz w:val="16"/>
      <w:szCs w:val="16"/>
    </w:rPr>
  </w:style>
  <w:style w:type="paragraph" w:styleId="a7">
    <w:name w:val="No Spacing"/>
    <w:link w:val="a8"/>
    <w:uiPriority w:val="1"/>
    <w:qFormat/>
    <w:rsid w:val="002460E7"/>
    <w:pPr>
      <w:spacing w:after="0" w:line="240" w:lineRule="auto"/>
    </w:pPr>
    <w:rPr>
      <w:rFonts w:eastAsiaTheme="minorEastAsia"/>
      <w:lang w:eastAsia="ru-RU"/>
    </w:rPr>
  </w:style>
  <w:style w:type="character" w:customStyle="1" w:styleId="a8">
    <w:name w:val="Без интервала Знак"/>
    <w:basedOn w:val="a0"/>
    <w:link w:val="a7"/>
    <w:uiPriority w:val="1"/>
    <w:rsid w:val="002460E7"/>
    <w:rPr>
      <w:rFonts w:eastAsiaTheme="minorEastAsia"/>
      <w:lang w:eastAsia="ru-RU"/>
    </w:rPr>
  </w:style>
  <w:style w:type="paragraph" w:styleId="a9">
    <w:name w:val="Title"/>
    <w:basedOn w:val="a"/>
    <w:next w:val="a"/>
    <w:link w:val="aa"/>
    <w:uiPriority w:val="10"/>
    <w:qFormat/>
    <w:rsid w:val="002460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2460E7"/>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2460E7"/>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2460E7"/>
    <w:rPr>
      <w:rFonts w:asciiTheme="majorHAnsi" w:eastAsiaTheme="majorEastAsia" w:hAnsiTheme="majorHAnsi" w:cstheme="majorBidi"/>
      <w:i/>
      <w:iCs/>
      <w:color w:val="4F81BD" w:themeColor="accent1"/>
      <w:spacing w:val="15"/>
      <w:sz w:val="24"/>
      <w:szCs w:val="24"/>
      <w:lang w:eastAsia="ru-RU"/>
    </w:rPr>
  </w:style>
  <w:style w:type="paragraph" w:styleId="ad">
    <w:name w:val="caption"/>
    <w:basedOn w:val="a"/>
    <w:next w:val="a"/>
    <w:uiPriority w:val="35"/>
    <w:unhideWhenUsed/>
    <w:qFormat/>
    <w:rsid w:val="00675A7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ru.openlist.wiki"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Номинация «Летопись войны: семейные воспоминания»                                                                                                                                                                                                                                                                    Петровичская сельская библиотека                                                                                                                                     Библиотекарь: Мармалева Наталья Александровна</Abstract>
  <CompanyAddress>
Петровичская сельская библиотека</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18C4E-25CF-4170-84EB-5BC111A0E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707</Words>
  <Characters>4034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Дедов праздник</vt:lpstr>
    </vt:vector>
  </TitlesOfParts>
  <Company/>
  <LinksUpToDate>false</LinksUpToDate>
  <CharactersWithSpaces>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Дедов праздник</dc:title>
  <dc:subject>Конкурс «И в памяти, и в книге – навсегда»</dc:subject>
  <dc:creator>Admin</dc:creator>
  <cp:keywords/>
  <dc:description/>
  <cp:lastModifiedBy>ЦБС</cp:lastModifiedBy>
  <cp:revision>23</cp:revision>
  <dcterms:created xsi:type="dcterms:W3CDTF">2005-12-31T20:30:00Z</dcterms:created>
  <dcterms:modified xsi:type="dcterms:W3CDTF">2020-10-28T11:44:00Z</dcterms:modified>
</cp:coreProperties>
</file>